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2CE" w:rsidRPr="00654C0A" w:rsidRDefault="003D7CDB" w:rsidP="00654C0A">
      <w:pPr>
        <w:pStyle w:val="AralkYok"/>
        <w:jc w:val="center"/>
        <w:rPr>
          <w:rFonts w:ascii="Times New Roman" w:hAnsi="Times New Roman" w:cs="Times New Roman"/>
          <w:b/>
          <w:sz w:val="24"/>
          <w:szCs w:val="24"/>
        </w:rPr>
      </w:pPr>
      <w:r w:rsidRPr="00654C0A">
        <w:rPr>
          <w:rFonts w:ascii="Times New Roman" w:hAnsi="Times New Roman" w:cs="Times New Roman"/>
          <w:b/>
          <w:sz w:val="24"/>
          <w:szCs w:val="24"/>
        </w:rPr>
        <w:t>KOOPERATİFLERİN ANA SÖZLEŞME İNTİBAK İŞLEMLERİNDE YAPMASI GEREKENLER</w:t>
      </w:r>
    </w:p>
    <w:p w:rsidR="003D7CDB" w:rsidRPr="00654C0A" w:rsidRDefault="003D7CDB" w:rsidP="00654C0A">
      <w:pPr>
        <w:pStyle w:val="AralkYok"/>
        <w:rPr>
          <w:rFonts w:ascii="Times New Roman" w:hAnsi="Times New Roman" w:cs="Times New Roman"/>
          <w:sz w:val="24"/>
          <w:szCs w:val="24"/>
        </w:rPr>
      </w:pPr>
    </w:p>
    <w:p w:rsidR="003D7CDB" w:rsidRPr="00654C0A" w:rsidRDefault="003D7CDB" w:rsidP="00654C0A">
      <w:pPr>
        <w:pStyle w:val="AralkYok"/>
        <w:jc w:val="both"/>
        <w:rPr>
          <w:rFonts w:ascii="Times New Roman" w:hAnsi="Times New Roman" w:cs="Times New Roman"/>
          <w:sz w:val="24"/>
          <w:szCs w:val="24"/>
        </w:rPr>
      </w:pPr>
      <w:r w:rsidRPr="00654C0A">
        <w:rPr>
          <w:rFonts w:ascii="Times New Roman" w:hAnsi="Times New Roman" w:cs="Times New Roman"/>
          <w:sz w:val="24"/>
          <w:szCs w:val="24"/>
        </w:rPr>
        <w:t>1 – Hali hazırda mevcut olan “Yönetim Kurulu”; “Bakanlık Makamının 25.01.2024 tarih ve E-98096904-205.02-11909329 sayılı Olur’u ile yürürlüğe giren ana sözleşmeye intibak yapılması” diye karar alacak.</w:t>
      </w:r>
    </w:p>
    <w:p w:rsidR="003D7CDB" w:rsidRDefault="003D7CDB" w:rsidP="00654C0A">
      <w:pPr>
        <w:pStyle w:val="AralkYok"/>
        <w:jc w:val="both"/>
        <w:rPr>
          <w:rFonts w:ascii="Times New Roman" w:hAnsi="Times New Roman" w:cs="Times New Roman"/>
          <w:sz w:val="24"/>
          <w:szCs w:val="24"/>
        </w:rPr>
      </w:pPr>
      <w:r w:rsidRPr="00654C0A">
        <w:rPr>
          <w:rFonts w:ascii="Times New Roman" w:hAnsi="Times New Roman" w:cs="Times New Roman"/>
          <w:sz w:val="24"/>
          <w:szCs w:val="24"/>
        </w:rPr>
        <w:tab/>
        <w:t>Alınan bu kararın fotokopisi Noter tarafından onaylanacak.</w:t>
      </w:r>
    </w:p>
    <w:p w:rsidR="00654C0A" w:rsidRPr="00654C0A" w:rsidRDefault="00654C0A" w:rsidP="00654C0A">
      <w:pPr>
        <w:pStyle w:val="AralkYok"/>
        <w:jc w:val="both"/>
        <w:rPr>
          <w:rFonts w:ascii="Times New Roman" w:hAnsi="Times New Roman" w:cs="Times New Roman"/>
          <w:sz w:val="24"/>
          <w:szCs w:val="24"/>
        </w:rPr>
      </w:pPr>
    </w:p>
    <w:p w:rsidR="00C508EB" w:rsidRPr="00654C0A" w:rsidRDefault="003D7CDB" w:rsidP="00654C0A">
      <w:pPr>
        <w:pStyle w:val="AralkYok"/>
        <w:jc w:val="both"/>
        <w:rPr>
          <w:rFonts w:ascii="Times New Roman" w:hAnsi="Times New Roman" w:cs="Times New Roman"/>
          <w:sz w:val="24"/>
          <w:szCs w:val="24"/>
        </w:rPr>
      </w:pPr>
      <w:r w:rsidRPr="00654C0A">
        <w:rPr>
          <w:rFonts w:ascii="Times New Roman" w:hAnsi="Times New Roman" w:cs="Times New Roman"/>
          <w:sz w:val="24"/>
          <w:szCs w:val="24"/>
        </w:rPr>
        <w:t>2 – Ticaret Bakanlığının Merkezi Sicil Kayıt Sisteminde (MERSİS) bulunan yeni ana sözleşmenin boşlukları doldurulup, indirilecek. 6 adet çıktı alınacak. 6 adet ana sözleşmenin her bir sayfası “Yönetim Kurulu” tarafından imzalanacak.</w:t>
      </w:r>
    </w:p>
    <w:p w:rsidR="003D7CDB" w:rsidRDefault="005918E5" w:rsidP="00654C0A">
      <w:pPr>
        <w:pStyle w:val="AralkYok"/>
        <w:ind w:firstLine="708"/>
        <w:jc w:val="both"/>
        <w:rPr>
          <w:rFonts w:ascii="Times New Roman" w:hAnsi="Times New Roman" w:cs="Times New Roman"/>
          <w:b/>
          <w:sz w:val="24"/>
          <w:szCs w:val="24"/>
        </w:rPr>
      </w:pPr>
      <w:r w:rsidRPr="00654C0A">
        <w:rPr>
          <w:rFonts w:ascii="Times New Roman" w:hAnsi="Times New Roman" w:cs="Times New Roman"/>
          <w:sz w:val="24"/>
          <w:szCs w:val="24"/>
        </w:rPr>
        <w:t>“</w:t>
      </w:r>
      <w:proofErr w:type="spellStart"/>
      <w:r w:rsidR="00C508EB" w:rsidRPr="00654C0A">
        <w:rPr>
          <w:rFonts w:ascii="Times New Roman" w:hAnsi="Times New Roman" w:cs="Times New Roman"/>
          <w:sz w:val="24"/>
          <w:szCs w:val="24"/>
        </w:rPr>
        <w:t>MERSİS'ten</w:t>
      </w:r>
      <w:proofErr w:type="spellEnd"/>
      <w:r w:rsidR="00C508EB" w:rsidRPr="00654C0A">
        <w:rPr>
          <w:rFonts w:ascii="Times New Roman" w:hAnsi="Times New Roman" w:cs="Times New Roman"/>
          <w:sz w:val="24"/>
          <w:szCs w:val="24"/>
        </w:rPr>
        <w:t xml:space="preserve"> alınan yeni </w:t>
      </w:r>
      <w:proofErr w:type="spellStart"/>
      <w:r w:rsidR="00C508EB" w:rsidRPr="00654C0A">
        <w:rPr>
          <w:rFonts w:ascii="Times New Roman" w:hAnsi="Times New Roman" w:cs="Times New Roman"/>
          <w:sz w:val="24"/>
          <w:szCs w:val="24"/>
        </w:rPr>
        <w:t>anasözleşmelerin</w:t>
      </w:r>
      <w:proofErr w:type="spellEnd"/>
      <w:r w:rsidR="00C508EB" w:rsidRPr="00654C0A">
        <w:rPr>
          <w:rFonts w:ascii="Times New Roman" w:hAnsi="Times New Roman" w:cs="Times New Roman"/>
          <w:sz w:val="24"/>
          <w:szCs w:val="24"/>
        </w:rPr>
        <w:t xml:space="preserve"> son sayfasında yer alan kurucular ve ilk yönetim</w:t>
      </w:r>
      <w:r w:rsidRPr="00654C0A">
        <w:rPr>
          <w:rFonts w:ascii="Times New Roman" w:hAnsi="Times New Roman" w:cs="Times New Roman"/>
          <w:sz w:val="24"/>
          <w:szCs w:val="24"/>
        </w:rPr>
        <w:t xml:space="preserve"> </w:t>
      </w:r>
      <w:r w:rsidR="00C508EB" w:rsidRPr="00654C0A">
        <w:rPr>
          <w:rFonts w:ascii="Times New Roman" w:hAnsi="Times New Roman" w:cs="Times New Roman"/>
          <w:sz w:val="24"/>
          <w:szCs w:val="24"/>
        </w:rPr>
        <w:t>kurulu ve denetleme organı bölümüne, mevcut yönetim kurulunca tükenmez kalem ile kuruluş</w:t>
      </w:r>
      <w:r w:rsidRPr="00654C0A">
        <w:rPr>
          <w:rFonts w:ascii="Times New Roman" w:hAnsi="Times New Roman" w:cs="Times New Roman"/>
          <w:sz w:val="24"/>
          <w:szCs w:val="24"/>
        </w:rPr>
        <w:t xml:space="preserve"> </w:t>
      </w:r>
      <w:proofErr w:type="spellStart"/>
      <w:r w:rsidR="00C508EB" w:rsidRPr="00654C0A">
        <w:rPr>
          <w:rFonts w:ascii="Times New Roman" w:hAnsi="Times New Roman" w:cs="Times New Roman"/>
          <w:sz w:val="24"/>
          <w:szCs w:val="24"/>
        </w:rPr>
        <w:t>anasözleşmelerindeki</w:t>
      </w:r>
      <w:proofErr w:type="spellEnd"/>
      <w:r w:rsidR="00C508EB" w:rsidRPr="00654C0A">
        <w:rPr>
          <w:rFonts w:ascii="Times New Roman" w:hAnsi="Times New Roman" w:cs="Times New Roman"/>
          <w:sz w:val="24"/>
          <w:szCs w:val="24"/>
        </w:rPr>
        <w:t xml:space="preserve"> bilgilere göre TCKN, ad-</w:t>
      </w:r>
      <w:proofErr w:type="spellStart"/>
      <w:r w:rsidR="00C508EB" w:rsidRPr="00654C0A">
        <w:rPr>
          <w:rFonts w:ascii="Times New Roman" w:hAnsi="Times New Roman" w:cs="Times New Roman"/>
          <w:sz w:val="24"/>
          <w:szCs w:val="24"/>
        </w:rPr>
        <w:t>soyad</w:t>
      </w:r>
      <w:proofErr w:type="spellEnd"/>
      <w:r w:rsidR="00C508EB" w:rsidRPr="00654C0A">
        <w:rPr>
          <w:rFonts w:ascii="Times New Roman" w:hAnsi="Times New Roman" w:cs="Times New Roman"/>
          <w:sz w:val="24"/>
          <w:szCs w:val="24"/>
        </w:rPr>
        <w:t xml:space="preserve"> ve sermaye bilgileri yazılır. Bu kişilerin</w:t>
      </w:r>
      <w:r w:rsidRPr="00654C0A">
        <w:rPr>
          <w:rFonts w:ascii="Times New Roman" w:hAnsi="Times New Roman" w:cs="Times New Roman"/>
          <w:sz w:val="24"/>
          <w:szCs w:val="24"/>
        </w:rPr>
        <w:t xml:space="preserve"> </w:t>
      </w:r>
      <w:r w:rsidR="00C508EB" w:rsidRPr="00654C0A">
        <w:rPr>
          <w:rFonts w:ascii="Times New Roman" w:hAnsi="Times New Roman" w:cs="Times New Roman"/>
          <w:sz w:val="24"/>
          <w:szCs w:val="24"/>
        </w:rPr>
        <w:t>söz konusu bilgilerine ulaşılamıyorsa yalnızca ad-</w:t>
      </w:r>
      <w:proofErr w:type="spellStart"/>
      <w:r w:rsidR="00C508EB" w:rsidRPr="00654C0A">
        <w:rPr>
          <w:rFonts w:ascii="Times New Roman" w:hAnsi="Times New Roman" w:cs="Times New Roman"/>
          <w:sz w:val="24"/>
          <w:szCs w:val="24"/>
        </w:rPr>
        <w:t>soyad</w:t>
      </w:r>
      <w:proofErr w:type="spellEnd"/>
      <w:r w:rsidR="00C508EB" w:rsidRPr="00654C0A">
        <w:rPr>
          <w:rFonts w:ascii="Times New Roman" w:hAnsi="Times New Roman" w:cs="Times New Roman"/>
          <w:sz w:val="24"/>
          <w:szCs w:val="24"/>
        </w:rPr>
        <w:t xml:space="preserve"> yazılmasıyla yetinilir. Ad-</w:t>
      </w:r>
      <w:proofErr w:type="spellStart"/>
      <w:r w:rsidR="00C508EB" w:rsidRPr="00654C0A">
        <w:rPr>
          <w:rFonts w:ascii="Times New Roman" w:hAnsi="Times New Roman" w:cs="Times New Roman"/>
          <w:sz w:val="24"/>
          <w:szCs w:val="24"/>
        </w:rPr>
        <w:t>soyad</w:t>
      </w:r>
      <w:proofErr w:type="spellEnd"/>
      <w:r w:rsidRPr="00654C0A">
        <w:rPr>
          <w:rFonts w:ascii="Times New Roman" w:hAnsi="Times New Roman" w:cs="Times New Roman"/>
          <w:sz w:val="24"/>
          <w:szCs w:val="24"/>
        </w:rPr>
        <w:t xml:space="preserve"> </w:t>
      </w:r>
      <w:r w:rsidR="00C508EB" w:rsidRPr="00654C0A">
        <w:rPr>
          <w:rFonts w:ascii="Times New Roman" w:hAnsi="Times New Roman" w:cs="Times New Roman"/>
          <w:sz w:val="24"/>
          <w:szCs w:val="24"/>
        </w:rPr>
        <w:t>bilgilerine de ulaşılamıyor ise başvuruculardan konunun ilgili TSM nezdinde araştırılması</w:t>
      </w:r>
      <w:r w:rsidRPr="00654C0A">
        <w:rPr>
          <w:rFonts w:ascii="Times New Roman" w:hAnsi="Times New Roman" w:cs="Times New Roman"/>
          <w:sz w:val="24"/>
          <w:szCs w:val="24"/>
        </w:rPr>
        <w:t xml:space="preserve"> </w:t>
      </w:r>
      <w:r w:rsidR="00C508EB" w:rsidRPr="00654C0A">
        <w:rPr>
          <w:rFonts w:ascii="Times New Roman" w:hAnsi="Times New Roman" w:cs="Times New Roman"/>
          <w:sz w:val="24"/>
          <w:szCs w:val="24"/>
        </w:rPr>
        <w:t>istenir. Buradan da herhangi bir bilgi edinilememesi halinde bu bölümler boş bırakılarak</w:t>
      </w:r>
      <w:r w:rsidRPr="00654C0A">
        <w:rPr>
          <w:rFonts w:ascii="Times New Roman" w:hAnsi="Times New Roman" w:cs="Times New Roman"/>
          <w:sz w:val="24"/>
          <w:szCs w:val="24"/>
        </w:rPr>
        <w:t xml:space="preserve"> </w:t>
      </w:r>
      <w:r w:rsidR="00C508EB" w:rsidRPr="00654C0A">
        <w:rPr>
          <w:rFonts w:ascii="Times New Roman" w:hAnsi="Times New Roman" w:cs="Times New Roman"/>
          <w:sz w:val="24"/>
          <w:szCs w:val="24"/>
        </w:rPr>
        <w:t>intibaka izin verilir. Bu durumda söz konusu boşluğa "Kooperatifin mevcut yönetim kurulu</w:t>
      </w:r>
      <w:r w:rsidRPr="00654C0A">
        <w:rPr>
          <w:rFonts w:ascii="Times New Roman" w:hAnsi="Times New Roman" w:cs="Times New Roman"/>
          <w:sz w:val="24"/>
          <w:szCs w:val="24"/>
        </w:rPr>
        <w:t xml:space="preserve"> </w:t>
      </w:r>
      <w:r w:rsidR="00C508EB" w:rsidRPr="00654C0A">
        <w:rPr>
          <w:rFonts w:ascii="Times New Roman" w:hAnsi="Times New Roman" w:cs="Times New Roman"/>
          <w:sz w:val="24"/>
          <w:szCs w:val="24"/>
        </w:rPr>
        <w:t>olarak kurucu ortaklar ile ilk yönetim kurulu ve denetleme organı üyelerine ait bilgileri ilgili</w:t>
      </w:r>
      <w:r w:rsidRPr="00654C0A">
        <w:rPr>
          <w:rFonts w:ascii="Times New Roman" w:hAnsi="Times New Roman" w:cs="Times New Roman"/>
          <w:sz w:val="24"/>
          <w:szCs w:val="24"/>
        </w:rPr>
        <w:t xml:space="preserve"> </w:t>
      </w:r>
      <w:r w:rsidR="00C508EB" w:rsidRPr="00654C0A">
        <w:rPr>
          <w:rFonts w:ascii="Times New Roman" w:hAnsi="Times New Roman" w:cs="Times New Roman"/>
          <w:sz w:val="24"/>
          <w:szCs w:val="24"/>
        </w:rPr>
        <w:t>TSM nezdinde araştırdığımızı ancak ulaşamadığımızı beyan ederiz" ifadesi elle yazılarak alt</w:t>
      </w:r>
      <w:r w:rsidRPr="00654C0A">
        <w:rPr>
          <w:rFonts w:ascii="Times New Roman" w:hAnsi="Times New Roman" w:cs="Times New Roman"/>
          <w:sz w:val="24"/>
          <w:szCs w:val="24"/>
        </w:rPr>
        <w:t xml:space="preserve"> </w:t>
      </w:r>
      <w:r w:rsidR="00C508EB" w:rsidRPr="00654C0A">
        <w:rPr>
          <w:rFonts w:ascii="Times New Roman" w:hAnsi="Times New Roman" w:cs="Times New Roman"/>
          <w:sz w:val="24"/>
          <w:szCs w:val="24"/>
        </w:rPr>
        <w:t>kısmının mevcut yönetim kurulu üyelerince imzalanması</w:t>
      </w:r>
      <w:r w:rsidRPr="00654C0A">
        <w:rPr>
          <w:rFonts w:ascii="Times New Roman" w:hAnsi="Times New Roman" w:cs="Times New Roman"/>
          <w:sz w:val="24"/>
          <w:szCs w:val="24"/>
        </w:rPr>
        <w:t xml:space="preserve">” </w:t>
      </w:r>
      <w:r w:rsidRPr="00654C0A">
        <w:rPr>
          <w:rFonts w:ascii="Times New Roman" w:hAnsi="Times New Roman" w:cs="Times New Roman"/>
          <w:b/>
          <w:sz w:val="24"/>
          <w:szCs w:val="24"/>
        </w:rPr>
        <w:t>Bu duruma dikkat edilmesi gerekir.</w:t>
      </w:r>
      <w:r w:rsidR="003D7CDB" w:rsidRPr="00654C0A">
        <w:rPr>
          <w:rFonts w:ascii="Times New Roman" w:hAnsi="Times New Roman" w:cs="Times New Roman"/>
          <w:b/>
          <w:sz w:val="24"/>
          <w:szCs w:val="24"/>
        </w:rPr>
        <w:t xml:space="preserve"> </w:t>
      </w:r>
    </w:p>
    <w:p w:rsidR="00D561A2" w:rsidRDefault="00D561A2" w:rsidP="00D561A2">
      <w:pPr>
        <w:pStyle w:val="AralkYok"/>
        <w:jc w:val="both"/>
        <w:rPr>
          <w:rFonts w:ascii="Times New Roman" w:hAnsi="Times New Roman" w:cs="Times New Roman"/>
          <w:b/>
          <w:sz w:val="24"/>
          <w:szCs w:val="24"/>
        </w:rPr>
      </w:pPr>
    </w:p>
    <w:p w:rsidR="00D561A2" w:rsidRDefault="00D561A2" w:rsidP="00D561A2">
      <w:pPr>
        <w:pStyle w:val="AralkYok"/>
        <w:jc w:val="both"/>
        <w:rPr>
          <w:rFonts w:ascii="Times New Roman" w:hAnsi="Times New Roman" w:cs="Times New Roman"/>
          <w:sz w:val="24"/>
          <w:szCs w:val="24"/>
        </w:rPr>
      </w:pPr>
      <w:r w:rsidRPr="00D561A2">
        <w:rPr>
          <w:rFonts w:ascii="Times New Roman" w:hAnsi="Times New Roman" w:cs="Times New Roman"/>
          <w:sz w:val="24"/>
          <w:szCs w:val="24"/>
        </w:rPr>
        <w:t xml:space="preserve">3 </w:t>
      </w:r>
      <w:r>
        <w:rPr>
          <w:rFonts w:ascii="Times New Roman" w:hAnsi="Times New Roman" w:cs="Times New Roman"/>
          <w:sz w:val="24"/>
          <w:szCs w:val="24"/>
        </w:rPr>
        <w:t>–</w:t>
      </w:r>
      <w:r w:rsidRPr="00D561A2">
        <w:rPr>
          <w:rFonts w:ascii="Times New Roman" w:hAnsi="Times New Roman" w:cs="Times New Roman"/>
          <w:sz w:val="24"/>
          <w:szCs w:val="24"/>
        </w:rPr>
        <w:t xml:space="preserve"> </w:t>
      </w:r>
      <w:r>
        <w:rPr>
          <w:rFonts w:ascii="Times New Roman" w:hAnsi="Times New Roman" w:cs="Times New Roman"/>
          <w:sz w:val="24"/>
          <w:szCs w:val="24"/>
        </w:rPr>
        <w:t>Konya İl Tarım ve Orman Müdürlüğüne Dilekçe ile başvurulacak. Dilekçe ekinde;</w:t>
      </w:r>
    </w:p>
    <w:p w:rsidR="00D561A2" w:rsidRDefault="00D561A2" w:rsidP="00D561A2">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Noter tasdikli Yönetim Kurulu Kararı</w:t>
      </w:r>
    </w:p>
    <w:p w:rsidR="00D561A2" w:rsidRDefault="00D561A2" w:rsidP="00D561A2">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Yönetim Kurulu için, İmza Sirküleri belgesi</w:t>
      </w:r>
    </w:p>
    <w:p w:rsidR="00D561A2" w:rsidRDefault="00D561A2" w:rsidP="00D561A2">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İmzalanmış 6 adet yeni ana sözleşme</w:t>
      </w:r>
    </w:p>
    <w:p w:rsidR="0022622E" w:rsidRDefault="0022622E" w:rsidP="00D561A2">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Daha önce yapılan Madde değişikliği varsa; madde değişikliği metni veya yayımlandığı Ticaret Sicil Gazetesi </w:t>
      </w:r>
    </w:p>
    <w:p w:rsidR="003A7EFA" w:rsidRDefault="003A7EFA" w:rsidP="00D561A2">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Döner Sermaye Dekontu</w:t>
      </w:r>
      <w:r w:rsidR="007054BC">
        <w:rPr>
          <w:rFonts w:ascii="Times New Roman" w:hAnsi="Times New Roman" w:cs="Times New Roman"/>
          <w:sz w:val="24"/>
          <w:szCs w:val="24"/>
        </w:rPr>
        <w:t xml:space="preserve"> (Madd</w:t>
      </w:r>
      <w:bookmarkStart w:id="0" w:name="_GoBack"/>
      <w:bookmarkEnd w:id="0"/>
      <w:r w:rsidR="007054BC">
        <w:rPr>
          <w:rFonts w:ascii="Times New Roman" w:hAnsi="Times New Roman" w:cs="Times New Roman"/>
          <w:sz w:val="24"/>
          <w:szCs w:val="24"/>
        </w:rPr>
        <w:t>e değişikliği Onayı 1.100,00 TL)</w:t>
      </w:r>
    </w:p>
    <w:p w:rsidR="00D561A2" w:rsidRDefault="00D561A2" w:rsidP="00D561A2">
      <w:pPr>
        <w:pStyle w:val="AralkYok"/>
        <w:jc w:val="both"/>
        <w:rPr>
          <w:rFonts w:ascii="Times New Roman" w:hAnsi="Times New Roman" w:cs="Times New Roman"/>
          <w:sz w:val="24"/>
          <w:szCs w:val="24"/>
        </w:rPr>
      </w:pPr>
    </w:p>
    <w:p w:rsidR="00AC3DB4" w:rsidRDefault="00D561A2" w:rsidP="00D561A2">
      <w:pPr>
        <w:pStyle w:val="AralkYok"/>
        <w:jc w:val="both"/>
        <w:rPr>
          <w:rFonts w:ascii="Times New Roman" w:hAnsi="Times New Roman" w:cs="Times New Roman"/>
          <w:sz w:val="24"/>
          <w:szCs w:val="24"/>
        </w:rPr>
      </w:pPr>
      <w:r>
        <w:rPr>
          <w:rFonts w:ascii="Times New Roman" w:hAnsi="Times New Roman" w:cs="Times New Roman"/>
          <w:sz w:val="24"/>
          <w:szCs w:val="24"/>
        </w:rPr>
        <w:t xml:space="preserve">4 – </w:t>
      </w:r>
      <w:r w:rsidR="00AC3DB4">
        <w:rPr>
          <w:rFonts w:ascii="Times New Roman" w:hAnsi="Times New Roman" w:cs="Times New Roman"/>
          <w:sz w:val="24"/>
          <w:szCs w:val="24"/>
        </w:rPr>
        <w:t xml:space="preserve">İl Müdürlüğü tarafından kontrol edilen ve İl Müdürü tarafından onaylanan ana sözleşmenin ilk Genel Kurulda görüşülmesi, Ticaret Sicil Müdürlüğünde tescili zorunlu olan maddelerin Ticaret Sicil gazetesinde yayınlaması için, kooperatife resmi yazı ile bildirim yapılacak. </w:t>
      </w:r>
    </w:p>
    <w:p w:rsidR="00AC3DB4" w:rsidRDefault="00AC3DB4" w:rsidP="00D561A2">
      <w:pPr>
        <w:pStyle w:val="AralkYok"/>
        <w:jc w:val="both"/>
        <w:rPr>
          <w:rFonts w:ascii="Times New Roman" w:hAnsi="Times New Roman" w:cs="Times New Roman"/>
          <w:sz w:val="24"/>
          <w:szCs w:val="24"/>
        </w:rPr>
      </w:pPr>
    </w:p>
    <w:p w:rsidR="00AC3DB4" w:rsidRDefault="00AC3DB4" w:rsidP="00D561A2">
      <w:pPr>
        <w:pStyle w:val="AralkYok"/>
        <w:jc w:val="both"/>
        <w:rPr>
          <w:rFonts w:ascii="Times New Roman" w:hAnsi="Times New Roman" w:cs="Times New Roman"/>
          <w:sz w:val="24"/>
          <w:szCs w:val="24"/>
        </w:rPr>
      </w:pPr>
      <w:proofErr w:type="gramStart"/>
      <w:r>
        <w:rPr>
          <w:rFonts w:ascii="Times New Roman" w:hAnsi="Times New Roman" w:cs="Times New Roman"/>
          <w:sz w:val="24"/>
          <w:szCs w:val="24"/>
        </w:rPr>
        <w:t xml:space="preserve">5 - </w:t>
      </w:r>
      <w:r w:rsidR="00D561A2">
        <w:rPr>
          <w:rFonts w:ascii="Times New Roman" w:hAnsi="Times New Roman" w:cs="Times New Roman"/>
          <w:sz w:val="24"/>
          <w:szCs w:val="24"/>
        </w:rPr>
        <w:t>İl Müdürlüğü tarafından kontrol edilen ve İl Müdürü tarafından onaylanan ana sözleşme; Yapılacak olan ilk Genel Kurul toplantısında kabul edilmesi için, Genel Kurul Gündemine “</w:t>
      </w:r>
      <w:r w:rsidRPr="00654C0A">
        <w:rPr>
          <w:rFonts w:ascii="Times New Roman" w:hAnsi="Times New Roman" w:cs="Times New Roman"/>
          <w:sz w:val="24"/>
          <w:szCs w:val="24"/>
        </w:rPr>
        <w:t>Bakanlık Makamının 25.01.2024 tarih ve E-98096904-205.02-11909329 sayılı Olur’u ile yürürlüğe giren ana sözleşmeye intibak</w:t>
      </w:r>
      <w:r>
        <w:rPr>
          <w:rFonts w:ascii="Times New Roman" w:hAnsi="Times New Roman" w:cs="Times New Roman"/>
          <w:sz w:val="24"/>
          <w:szCs w:val="24"/>
        </w:rPr>
        <w:t xml:space="preserve"> edilmesinin görüşülmesi” diye madde konulacak.</w:t>
      </w:r>
      <w:proofErr w:type="gramEnd"/>
    </w:p>
    <w:p w:rsidR="00D561A2" w:rsidRDefault="00AC3DB4" w:rsidP="00D561A2">
      <w:pPr>
        <w:pStyle w:val="AralkYok"/>
        <w:jc w:val="both"/>
        <w:rPr>
          <w:rFonts w:ascii="Times New Roman" w:hAnsi="Times New Roman" w:cs="Times New Roman"/>
          <w:sz w:val="24"/>
          <w:szCs w:val="24"/>
        </w:rPr>
      </w:pPr>
      <w:r>
        <w:rPr>
          <w:rFonts w:ascii="Times New Roman" w:hAnsi="Times New Roman" w:cs="Times New Roman"/>
          <w:sz w:val="24"/>
          <w:szCs w:val="24"/>
        </w:rPr>
        <w:tab/>
        <w:t>Bu madde; Nisap (Genel Kurula katılanların 2/3 sayısı) sayısından az olmayacak şekilde kabul edilecek.</w:t>
      </w:r>
      <w:r w:rsidR="00D561A2">
        <w:rPr>
          <w:rFonts w:ascii="Times New Roman" w:hAnsi="Times New Roman" w:cs="Times New Roman"/>
          <w:sz w:val="24"/>
          <w:szCs w:val="24"/>
        </w:rPr>
        <w:t xml:space="preserve"> </w:t>
      </w:r>
    </w:p>
    <w:p w:rsidR="00AC3DB4" w:rsidRDefault="00AC3DB4" w:rsidP="00D561A2">
      <w:pPr>
        <w:pStyle w:val="AralkYok"/>
        <w:jc w:val="both"/>
        <w:rPr>
          <w:rFonts w:ascii="Times New Roman" w:hAnsi="Times New Roman" w:cs="Times New Roman"/>
          <w:sz w:val="24"/>
          <w:szCs w:val="24"/>
        </w:rPr>
      </w:pPr>
    </w:p>
    <w:p w:rsidR="00AC3DB4" w:rsidRPr="00D561A2" w:rsidRDefault="00AC3DB4" w:rsidP="00D561A2">
      <w:pPr>
        <w:pStyle w:val="AralkYok"/>
        <w:jc w:val="both"/>
        <w:rPr>
          <w:rFonts w:ascii="Times New Roman" w:hAnsi="Times New Roman" w:cs="Times New Roman"/>
          <w:sz w:val="24"/>
          <w:szCs w:val="24"/>
        </w:rPr>
      </w:pPr>
      <w:r>
        <w:rPr>
          <w:rFonts w:ascii="Times New Roman" w:hAnsi="Times New Roman" w:cs="Times New Roman"/>
          <w:sz w:val="24"/>
          <w:szCs w:val="24"/>
        </w:rPr>
        <w:t>6 – İntibak yapılan an</w:t>
      </w:r>
      <w:r w:rsidR="003A7EFA">
        <w:rPr>
          <w:rFonts w:ascii="Times New Roman" w:hAnsi="Times New Roman" w:cs="Times New Roman"/>
          <w:sz w:val="24"/>
          <w:szCs w:val="24"/>
        </w:rPr>
        <w:t>a</w:t>
      </w:r>
      <w:r>
        <w:rPr>
          <w:rFonts w:ascii="Times New Roman" w:hAnsi="Times New Roman" w:cs="Times New Roman"/>
          <w:sz w:val="24"/>
          <w:szCs w:val="24"/>
        </w:rPr>
        <w:t xml:space="preserve"> sözleşme </w:t>
      </w:r>
      <w:proofErr w:type="spellStart"/>
      <w:r>
        <w:rPr>
          <w:rFonts w:ascii="Times New Roman" w:hAnsi="Times New Roman" w:cs="Times New Roman"/>
          <w:sz w:val="24"/>
          <w:szCs w:val="24"/>
        </w:rPr>
        <w:t>KOOPBİS’e</w:t>
      </w:r>
      <w:proofErr w:type="spellEnd"/>
      <w:r>
        <w:rPr>
          <w:rFonts w:ascii="Times New Roman" w:hAnsi="Times New Roman" w:cs="Times New Roman"/>
          <w:sz w:val="24"/>
          <w:szCs w:val="24"/>
        </w:rPr>
        <w:t xml:space="preserve"> işlenecek.</w:t>
      </w:r>
    </w:p>
    <w:sectPr w:rsidR="00AC3DB4" w:rsidRPr="00D561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B3AB9"/>
    <w:multiLevelType w:val="hybridMultilevel"/>
    <w:tmpl w:val="D5D6F044"/>
    <w:lvl w:ilvl="0" w:tplc="40FA3BB4">
      <w:start w:val="3"/>
      <w:numFmt w:val="bullet"/>
      <w:lvlText w:val="-"/>
      <w:lvlJc w:val="left"/>
      <w:pPr>
        <w:ind w:left="1065" w:hanging="360"/>
      </w:pPr>
      <w:rPr>
        <w:rFonts w:ascii="Times New Roman" w:eastAsiaTheme="minorHAnsi"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33"/>
    <w:rsid w:val="000572CE"/>
    <w:rsid w:val="0022622E"/>
    <w:rsid w:val="00235C33"/>
    <w:rsid w:val="003A7EFA"/>
    <w:rsid w:val="003D7CDB"/>
    <w:rsid w:val="005918E5"/>
    <w:rsid w:val="00654C0A"/>
    <w:rsid w:val="007054BC"/>
    <w:rsid w:val="00AC3DB4"/>
    <w:rsid w:val="00C508EB"/>
    <w:rsid w:val="00D561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08091"/>
  <w15:chartTrackingRefBased/>
  <w15:docId w15:val="{AF12DD39-CDE0-4DBF-B383-E4AFFA1F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54C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392</Words>
  <Characters>2239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2024-02-20T12:11:00Z</dcterms:created>
  <dcterms:modified xsi:type="dcterms:W3CDTF">2024-02-22T11:13:00Z</dcterms:modified>
</cp:coreProperties>
</file>